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2D1" w:rsidRPr="004F32D1" w:rsidRDefault="004F32D1" w:rsidP="004F32D1">
      <w:r w:rsidRPr="004F32D1">
        <w:rPr>
          <w:rFonts w:ascii="Times New Roman" w:hAnsi="Times New Roman" w:cs="Times New Roman"/>
          <w:sz w:val="32"/>
          <w:szCs w:val="32"/>
        </w:rPr>
        <w:t>Всероссийская олимпиада школьников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3962400" cy="1428750"/>
            <wp:effectExtent l="0" t="0" r="0" b="0"/>
            <wp:docPr id="2" name="Рисунок 2" descr="C:\Users\User\Downloads\В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ВсОШ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2D1" w:rsidRDefault="004F32D1" w:rsidP="004F32D1">
      <w:pPr>
        <w:spacing w:after="0"/>
      </w:pPr>
      <w:r w:rsidRPr="004F32D1">
        <w:rPr>
          <w:b/>
          <w:bCs/>
        </w:rPr>
        <mc:AlternateContent>
          <mc:Choice Requires="wps">
            <w:drawing>
              <wp:inline distT="0" distB="0" distL="0" distR="0" wp14:anchorId="2F0986B3" wp14:editId="1B815EFD">
                <wp:extent cx="304800" cy="304800"/>
                <wp:effectExtent l="0" t="0" r="0" b="0"/>
                <wp:docPr id="1" name="Прямоугольник 1" descr="vsosh_416_150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vsosh_416_150" href="https://рудня.рф/files/598/vsosh_416_15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7" w:history="1">
        <w:r w:rsidRPr="004F32D1">
          <w:rPr>
            <w:rStyle w:val="a3"/>
            <w:b/>
            <w:bCs/>
          </w:rPr>
          <w:t>Приказ Министерства просвещения Российской Федерации от 27.11.2020 № 678 "Об утверждении Порядка проведения всероссийской олимпиады школьников</w:t>
        </w:r>
        <w:proofErr w:type="gramStart"/>
        <w:r w:rsidRPr="004F32D1">
          <w:rPr>
            <w:rStyle w:val="a3"/>
            <w:b/>
            <w:bCs/>
          </w:rPr>
          <w:t>"(</w:t>
        </w:r>
        <w:proofErr w:type="gramEnd"/>
        <w:r w:rsidRPr="004F32D1">
          <w:rPr>
            <w:rStyle w:val="a3"/>
            <w:b/>
            <w:bCs/>
          </w:rPr>
          <w:t>Зарегистрирован 05.03.2021 № 62664)</w:t>
        </w:r>
      </w:hyperlink>
    </w:p>
    <w:p w:rsidR="004F32D1" w:rsidRPr="004F32D1" w:rsidRDefault="004F32D1" w:rsidP="004F32D1">
      <w:pPr>
        <w:spacing w:after="0"/>
      </w:pPr>
    </w:p>
    <w:p w:rsidR="004F32D1" w:rsidRPr="004F32D1" w:rsidRDefault="004F32D1" w:rsidP="004F32D1">
      <w:pPr>
        <w:spacing w:after="0"/>
      </w:pPr>
      <w:hyperlink r:id="rId8" w:history="1">
        <w:r w:rsidRPr="004F32D1">
          <w:rPr>
            <w:rStyle w:val="a3"/>
            <w:b/>
            <w:bCs/>
          </w:rPr>
          <w:t>Приказ Министерства просвещения Российской Федерации от 16.08.2021 № 565 "О внесении изменения в приказ Министерства просвещения Российской Федерации от 27 ноября 2020 г. № 678 "Об утверждении Порядка проведения всероссийской олимпиады школьников"</w:t>
        </w:r>
      </w:hyperlink>
    </w:p>
    <w:p w:rsidR="004F32D1" w:rsidRPr="004F32D1" w:rsidRDefault="004F32D1" w:rsidP="004F32D1">
      <w:pPr>
        <w:spacing w:after="0"/>
      </w:pPr>
      <w:r w:rsidRPr="004F32D1">
        <w:t> </w:t>
      </w:r>
    </w:p>
    <w:p w:rsidR="004F32D1" w:rsidRDefault="004F32D1" w:rsidP="004F32D1">
      <w:pPr>
        <w:spacing w:after="0"/>
      </w:pPr>
      <w:hyperlink r:id="rId9" w:history="1">
        <w:r w:rsidRPr="004F32D1">
          <w:rPr>
            <w:rStyle w:val="a3"/>
            <w:b/>
            <w:bCs/>
          </w:rPr>
          <w:t xml:space="preserve">Приказ </w:t>
        </w:r>
        <w:proofErr w:type="spellStart"/>
        <w:r w:rsidRPr="004F32D1">
          <w:rPr>
            <w:rStyle w:val="a3"/>
            <w:b/>
            <w:bCs/>
          </w:rPr>
          <w:t>Минпросвещения</w:t>
        </w:r>
        <w:proofErr w:type="spellEnd"/>
        <w:r w:rsidRPr="004F32D1">
          <w:rPr>
            <w:rStyle w:val="a3"/>
            <w:b/>
            <w:bCs/>
          </w:rPr>
          <w:t xml:space="preserve"> России от 14.02.2022 N 73 "О внесении изменений в Порядок проведения всероссийской олимпиады школьников, утвержденный приказом Министерства просвещения Российской Федерации от 27 ноября 2020 г. N 678" </w:t>
        </w:r>
      </w:hyperlink>
    </w:p>
    <w:p w:rsidR="004F32D1" w:rsidRPr="004F32D1" w:rsidRDefault="004F32D1" w:rsidP="004F32D1">
      <w:pPr>
        <w:spacing w:after="0"/>
      </w:pPr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Официальный сайт всероссийской олимпиады школьников: </w:t>
      </w:r>
      <w:hyperlink r:id="rId10" w:history="1">
        <w:r w:rsidRPr="004F32D1">
          <w:rPr>
            <w:rStyle w:val="a3"/>
            <w:rFonts w:ascii="Times New Roman" w:hAnsi="Times New Roman" w:cs="Times New Roman"/>
            <w:sz w:val="28"/>
            <w:szCs w:val="28"/>
          </w:rPr>
          <w:t>www.rosolymp.ru</w:t>
        </w:r>
      </w:hyperlink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Методический сайт всероссийской олимпиады школьников: </w:t>
      </w:r>
      <w:hyperlink r:id="rId11" w:history="1">
        <w:r w:rsidRPr="004F32D1">
          <w:rPr>
            <w:rStyle w:val="a3"/>
            <w:rFonts w:ascii="Times New Roman" w:hAnsi="Times New Roman" w:cs="Times New Roman"/>
            <w:sz w:val="28"/>
            <w:szCs w:val="28"/>
          </w:rPr>
          <w:t>https://vserosolimp.edsoo.ru/ </w:t>
        </w:r>
      </w:hyperlink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Департамент Смоленской области по образованию и науке</w:t>
      </w:r>
      <w:hyperlink r:id="rId12" w:history="1">
        <w:r w:rsidRPr="004F32D1">
          <w:rPr>
            <w:rStyle w:val="a3"/>
            <w:rFonts w:ascii="Times New Roman" w:hAnsi="Times New Roman" w:cs="Times New Roman"/>
            <w:sz w:val="28"/>
            <w:szCs w:val="28"/>
          </w:rPr>
          <w:t> &gt;</w:t>
        </w:r>
        <w:r w:rsidRPr="004F32D1">
          <w:rPr>
            <w:rStyle w:val="a3"/>
            <w:rFonts w:ascii="Times New Roman" w:hAnsi="Times New Roman" w:cs="Times New Roman"/>
            <w:sz w:val="28"/>
            <w:szCs w:val="28"/>
          </w:rPr>
          <w:t>&gt;</w:t>
        </w:r>
      </w:hyperlink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Всероссийская олимпиада школьников проводится в 4 этапа:</w:t>
      </w:r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• в сентябре-октябре </w:t>
      </w:r>
      <w:r w:rsidRPr="004F32D1">
        <w:rPr>
          <w:rFonts w:ascii="Times New Roman" w:hAnsi="Times New Roman" w:cs="Times New Roman"/>
          <w:b/>
          <w:bCs/>
          <w:sz w:val="28"/>
          <w:szCs w:val="28"/>
        </w:rPr>
        <w:t>школьный этап</w:t>
      </w:r>
      <w:r w:rsidRPr="004F32D1">
        <w:rPr>
          <w:rFonts w:ascii="Times New Roman" w:hAnsi="Times New Roman" w:cs="Times New Roman"/>
          <w:sz w:val="28"/>
          <w:szCs w:val="28"/>
        </w:rPr>
        <w:t> (в нем могут принять участие все желающие школьники 4-11 классов);</w:t>
      </w:r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• в октябре-декабре </w:t>
      </w:r>
      <w:r w:rsidRPr="004F32D1">
        <w:rPr>
          <w:rFonts w:ascii="Times New Roman" w:hAnsi="Times New Roman" w:cs="Times New Roman"/>
          <w:b/>
          <w:bCs/>
          <w:sz w:val="28"/>
          <w:szCs w:val="28"/>
        </w:rPr>
        <w:t>муниципальный этап</w:t>
      </w:r>
      <w:r w:rsidRPr="004F32D1">
        <w:rPr>
          <w:rFonts w:ascii="Times New Roman" w:hAnsi="Times New Roman" w:cs="Times New Roman"/>
          <w:sz w:val="28"/>
          <w:szCs w:val="28"/>
        </w:rPr>
        <w:t> (его участниками становятся школьники 7-11 классов, набравшие проходные баллы в школьном этапе, а также победители и призеры муниципального этапа прошлого года);</w:t>
      </w:r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• в январе-феврале </w:t>
      </w:r>
      <w:r w:rsidRPr="004F32D1">
        <w:rPr>
          <w:rFonts w:ascii="Times New Roman" w:hAnsi="Times New Roman" w:cs="Times New Roman"/>
          <w:b/>
          <w:bCs/>
          <w:sz w:val="28"/>
          <w:szCs w:val="28"/>
        </w:rPr>
        <w:t>региональный этап</w:t>
      </w:r>
      <w:r w:rsidRPr="004F32D1">
        <w:rPr>
          <w:rFonts w:ascii="Times New Roman" w:hAnsi="Times New Roman" w:cs="Times New Roman"/>
          <w:sz w:val="28"/>
          <w:szCs w:val="28"/>
        </w:rPr>
        <w:t> (учащиеся 9-11 классов, набравшие проходные баллы в муниципальном этапе, а также победители и призеры регионального этапа прошлого года);</w:t>
      </w:r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t>• </w:t>
      </w:r>
      <w:proofErr w:type="gramStart"/>
      <w:r w:rsidRPr="004F32D1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proofErr w:type="gramEnd"/>
      <w:r w:rsidRPr="004F32D1">
        <w:rPr>
          <w:rFonts w:ascii="Times New Roman" w:hAnsi="Times New Roman" w:cs="Times New Roman"/>
          <w:sz w:val="28"/>
          <w:szCs w:val="28"/>
        </w:rPr>
        <w:t> (участники – учащиеся 9-11 классов, набравшие проходные баллы в региональном этапе, а также победители и призеры заключительного этапа прошлого года).</w:t>
      </w:r>
    </w:p>
    <w:p w:rsidR="004F32D1" w:rsidRPr="004F32D1" w:rsidRDefault="004F32D1" w:rsidP="004F32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4F32D1" w:rsidRPr="004F32D1" w:rsidRDefault="004F32D1" w:rsidP="004F32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32D1">
        <w:rPr>
          <w:rFonts w:ascii="Times New Roman" w:hAnsi="Times New Roman" w:cs="Times New Roman"/>
          <w:b/>
          <w:bCs/>
          <w:sz w:val="28"/>
          <w:szCs w:val="28"/>
        </w:rPr>
        <w:t>2023 - 2024 учебный год</w:t>
      </w:r>
    </w:p>
    <w:p w:rsidR="004F32D1" w:rsidRPr="004F32D1" w:rsidRDefault="004F32D1" w:rsidP="004F32D1">
      <w:pPr>
        <w:spacing w:after="0"/>
      </w:pPr>
      <w:hyperlink r:id="rId13" w:history="1">
        <w:r w:rsidRPr="004F32D1">
          <w:rPr>
            <w:rStyle w:val="a3"/>
          </w:rPr>
          <w:t xml:space="preserve">Приказ Департамента Смоленской области по образованию и науке от 22.08.2023 № 707-ОД «Об установлении </w:t>
        </w:r>
        <w:proofErr w:type="gramStart"/>
        <w:r w:rsidRPr="004F32D1">
          <w:rPr>
            <w:rStyle w:val="a3"/>
          </w:rPr>
          <w:t>сроков проведения школьного этапа всероссийской олимпиады школьников</w:t>
        </w:r>
        <w:proofErr w:type="gramEnd"/>
        <w:r w:rsidRPr="004F32D1">
          <w:rPr>
            <w:rStyle w:val="a3"/>
          </w:rPr>
          <w:t xml:space="preserve"> в Смоленской области в 2023/24 учебном году»</w:t>
        </w:r>
      </w:hyperlink>
    </w:p>
    <w:p w:rsidR="004F32D1" w:rsidRPr="004F32D1" w:rsidRDefault="004F32D1" w:rsidP="004F32D1">
      <w:pPr>
        <w:spacing w:after="0"/>
      </w:pPr>
      <w:hyperlink r:id="rId14" w:history="1">
        <w:proofErr w:type="gramStart"/>
        <w:r w:rsidRPr="004F32D1">
          <w:rPr>
            <w:rStyle w:val="a3"/>
          </w:rPr>
          <w:t>Методические рекомендации по проведению школьного и муниципального этапов всероссийской олимпиады школьников в 2023/24 учебном году</w:t>
        </w:r>
      </w:hyperlink>
      <w:proofErr w:type="gramEnd"/>
    </w:p>
    <w:p w:rsidR="0087656C" w:rsidRDefault="0087656C" w:rsidP="004F32D1">
      <w:pPr>
        <w:spacing w:after="0"/>
      </w:pPr>
      <w:bookmarkStart w:id="0" w:name="_GoBack"/>
      <w:bookmarkEnd w:id="0"/>
    </w:p>
    <w:sectPr w:rsidR="0087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D1"/>
    <w:rsid w:val="004F32D1"/>
    <w:rsid w:val="008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2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32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32D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F32D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3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3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0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shm6d.xn--p1ai/files/598/prikaz-o-vnesenii-izmenenij-v-poryadok-vsosh.pdf" TargetMode="External"/><Relationship Id="rId13" Type="http://schemas.openxmlformats.org/officeDocument/2006/relationships/hyperlink" Target="https://edu.admin-smolensk.ru/files/1055/707-od-ot-22-08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shm6d.xn--p1ai/files/598/prikaz-678-ot-27-11-2020.pdf" TargetMode="External"/><Relationship Id="rId12" Type="http://schemas.openxmlformats.org/officeDocument/2006/relationships/hyperlink" Target="http://edu67.ru/deiatelnost/odarennye-deti/vserossijskaya-olimpiada-shkolnikov-22-23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&#1088;&#1091;&#1076;&#1085;&#1103;.&#1088;&#1092;/files/598/vsosh_416_150.jpg" TargetMode="External"/><Relationship Id="rId11" Type="http://schemas.openxmlformats.org/officeDocument/2006/relationships/hyperlink" Target="https://vserosolimp.edsoo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rosolymp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shm6d.xn--p1ai/files/598/prikaz-73-ot14-02-2022.pdf" TargetMode="External"/><Relationship Id="rId14" Type="http://schemas.openxmlformats.org/officeDocument/2006/relationships/hyperlink" Target="https://xn--d1ashm6d.xn--p1ai/files/598/vsosh-2023-2024-mr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2023-08-29T06:18:00Z</dcterms:created>
  <dcterms:modified xsi:type="dcterms:W3CDTF">2023-08-29T06:22:00Z</dcterms:modified>
</cp:coreProperties>
</file>